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51" w:rsidRDefault="00131E45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:rsidR="007D05E9" w:rsidRDefault="007D05E9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:rsidR="002E2AD6" w:rsidRPr="002B5477" w:rsidRDefault="00131E45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</w:pPr>
      <w:r>
        <w:rPr>
          <w:bdr w:val="nil"/>
          <w:lang w:val="en-US"/>
        </w:rPr>
        <w:t>Press release no. 65/2024</w:t>
      </w:r>
    </w:p>
    <w:p w:rsidR="007D05E9" w:rsidRPr="002B5477" w:rsidRDefault="007D05E9" w:rsidP="007D05E9">
      <w:pPr>
        <w:ind w:left="2268"/>
        <w:jc w:val="both"/>
        <w:rPr>
          <w:b/>
          <w:lang w:val="en-US"/>
        </w:rPr>
      </w:pPr>
    </w:p>
    <w:p w:rsidR="007D05E9" w:rsidRPr="002B5477" w:rsidRDefault="00131E45" w:rsidP="007D05E9">
      <w:pPr>
        <w:ind w:left="2268"/>
        <w:jc w:val="both"/>
        <w:rPr>
          <w:b/>
          <w:lang w:val="en-US"/>
        </w:rPr>
      </w:pPr>
      <w:r>
        <w:rPr>
          <w:b/>
          <w:bCs/>
          <w:bdr w:val="nil"/>
          <w:lang w:val="en-US"/>
        </w:rPr>
        <w:t>Social media: a new channel to talk about agriculture</w:t>
      </w:r>
    </w:p>
    <w:p w:rsidR="007D05E9" w:rsidRPr="002B5477" w:rsidRDefault="007D05E9" w:rsidP="007D05E9">
      <w:pPr>
        <w:ind w:left="2268"/>
        <w:jc w:val="both"/>
        <w:rPr>
          <w:b/>
          <w:lang w:val="en-US"/>
        </w:rPr>
      </w:pPr>
    </w:p>
    <w:p w:rsidR="007D05E9" w:rsidRPr="002B5477" w:rsidRDefault="00131E45" w:rsidP="007D05E9">
      <w:pPr>
        <w:ind w:left="2268"/>
        <w:jc w:val="both"/>
        <w:rPr>
          <w:b/>
          <w:lang w:val="en-US"/>
        </w:rPr>
      </w:pPr>
      <w:r>
        <w:rPr>
          <w:b/>
          <w:bCs/>
          <w:bdr w:val="nil"/>
          <w:lang w:val="en-US"/>
        </w:rPr>
        <w:t xml:space="preserve">Hundreds </w:t>
      </w:r>
      <w:r>
        <w:rPr>
          <w:b/>
          <w:bCs/>
          <w:bdr w:val="nil"/>
          <w:lang w:val="en-US"/>
        </w:rPr>
        <w:t xml:space="preserve">of them exist already and they are changing communication in agriculture. Young agro-influencers showcase life and work in the fields on major social media platforms, debunking myths and stereotypes. At EIMA International they relate their life experience </w:t>
      </w:r>
      <w:r>
        <w:rPr>
          <w:b/>
          <w:bCs/>
          <w:bdr w:val="nil"/>
          <w:lang w:val="en-US"/>
        </w:rPr>
        <w:t>in a creative and direct style</w:t>
      </w:r>
    </w:p>
    <w:p w:rsidR="007D05E9" w:rsidRPr="002B5477" w:rsidRDefault="007D05E9" w:rsidP="007D05E9">
      <w:pPr>
        <w:ind w:left="2268"/>
        <w:jc w:val="both"/>
        <w:rPr>
          <w:b/>
          <w:lang w:val="en-US"/>
        </w:rPr>
      </w:pPr>
    </w:p>
    <w:p w:rsidR="007D05E9" w:rsidRPr="002B5477" w:rsidRDefault="00131E45" w:rsidP="007D05E9">
      <w:pPr>
        <w:ind w:left="2268"/>
        <w:jc w:val="both"/>
        <w:rPr>
          <w:lang w:val="en-US"/>
        </w:rPr>
      </w:pPr>
      <w:r>
        <w:rPr>
          <w:bdr w:val="nil"/>
          <w:lang w:val="en-US"/>
        </w:rPr>
        <w:t>There are hundreds of influencers, some of whom are already quite well established with a huge number of followers on platforms like Instagram. A</w:t>
      </w:r>
      <w:r>
        <w:rPr>
          <w:bdr w:val="nil"/>
          <w:lang w:val="en-US"/>
        </w:rPr>
        <w:t>nd they are changing the rules of communication in agriculture. They are m</w:t>
      </w:r>
      <w:r w:rsidR="002B5477">
        <w:rPr>
          <w:bdr w:val="nil"/>
          <w:lang w:val="en-US"/>
        </w:rPr>
        <w:t>aking use of a new method to tal</w:t>
      </w:r>
      <w:bookmarkStart w:id="1" w:name="_GoBack"/>
      <w:bookmarkEnd w:id="1"/>
      <w:r>
        <w:rPr>
          <w:bdr w:val="nil"/>
          <w:lang w:val="en-US"/>
        </w:rPr>
        <w:t>k about their lives and their work in the fields, working with tractors and combine harvesters or working in the stables. But above all they talk abou</w:t>
      </w:r>
      <w:r>
        <w:rPr>
          <w:bdr w:val="nil"/>
          <w:lang w:val="en-US"/>
        </w:rPr>
        <w:t xml:space="preserve">t the passion, dedication, commitment, and responsibility that </w:t>
      </w:r>
      <w:proofErr w:type="gramStart"/>
      <w:r>
        <w:rPr>
          <w:bdr w:val="nil"/>
          <w:lang w:val="en-US"/>
        </w:rPr>
        <w:t>drives</w:t>
      </w:r>
      <w:proofErr w:type="gramEnd"/>
      <w:r>
        <w:rPr>
          <w:bdr w:val="nil"/>
          <w:lang w:val="en-US"/>
        </w:rPr>
        <w:t xml:space="preserve"> them in their daily activities. They are agro-influencers, young agricultural entrepreneurs who have chosen to use social media to explain what it means to cultivate the land or raise li</w:t>
      </w:r>
      <w:r>
        <w:rPr>
          <w:bdr w:val="nil"/>
          <w:lang w:val="en-US"/>
        </w:rPr>
        <w:t xml:space="preserve">vestock today. “The phenomenon is still in its infancy, but the number of followers is already significant. There are many women among the influencers, and this - says Enrico </w:t>
      </w:r>
      <w:proofErr w:type="spellStart"/>
      <w:r>
        <w:rPr>
          <w:bdr w:val="nil"/>
          <w:lang w:val="en-US"/>
        </w:rPr>
        <w:t>Calentini</w:t>
      </w:r>
      <w:proofErr w:type="spellEnd"/>
      <w:r>
        <w:rPr>
          <w:bdr w:val="nil"/>
          <w:lang w:val="en-US"/>
        </w:rPr>
        <w:t xml:space="preserve">, president of </w:t>
      </w:r>
      <w:proofErr w:type="spellStart"/>
      <w:r>
        <w:rPr>
          <w:bdr w:val="nil"/>
          <w:lang w:val="en-US"/>
        </w:rPr>
        <w:t>Agia</w:t>
      </w:r>
      <w:proofErr w:type="spellEnd"/>
      <w:r>
        <w:rPr>
          <w:bdr w:val="nil"/>
          <w:lang w:val="en-US"/>
        </w:rPr>
        <w:t>-Cia, association of young farmers - contributes to d</w:t>
      </w:r>
      <w:r>
        <w:rPr>
          <w:bdr w:val="nil"/>
          <w:lang w:val="en-US"/>
        </w:rPr>
        <w:t xml:space="preserve">ispelling the stereotype that associates only male figures with agricultural work. Quite a few of them operate in Apennine areas subject to depopulation, and thus they also provide news about their local territories". </w:t>
      </w:r>
    </w:p>
    <w:p w:rsidR="007D05E9" w:rsidRPr="002B5477" w:rsidRDefault="00131E45" w:rsidP="007D05E9">
      <w:pPr>
        <w:ind w:left="2268"/>
        <w:jc w:val="both"/>
        <w:rPr>
          <w:lang w:val="en-US"/>
        </w:rPr>
      </w:pPr>
      <w:r>
        <w:rPr>
          <w:bdr w:val="nil"/>
          <w:lang w:val="en-US"/>
        </w:rPr>
        <w:t xml:space="preserve">At the EIMA International exhibition of agricultural and gardening machinery, some of the most followed agro-influencers were invited by </w:t>
      </w:r>
      <w:proofErr w:type="spellStart"/>
      <w:r>
        <w:rPr>
          <w:bdr w:val="nil"/>
          <w:lang w:val="en-US"/>
        </w:rPr>
        <w:t>Agia</w:t>
      </w:r>
      <w:proofErr w:type="spellEnd"/>
      <w:r>
        <w:rPr>
          <w:bdr w:val="nil"/>
          <w:lang w:val="en-US"/>
        </w:rPr>
        <w:t xml:space="preserve"> to explain what led them to talk about their passion for agriculture ove</w:t>
      </w:r>
      <w:r>
        <w:rPr>
          <w:bdr w:val="nil"/>
          <w:lang w:val="en-US"/>
        </w:rPr>
        <w:t xml:space="preserve">r social networks. “Words don't last long, but content that relates to the situation of the primary sector is high in value”, explains Matteo </w:t>
      </w:r>
      <w:proofErr w:type="spellStart"/>
      <w:r>
        <w:rPr>
          <w:bdr w:val="nil"/>
          <w:lang w:val="en-US"/>
        </w:rPr>
        <w:t>Pagliarani</w:t>
      </w:r>
      <w:proofErr w:type="spellEnd"/>
      <w:r>
        <w:rPr>
          <w:bdr w:val="nil"/>
          <w:lang w:val="en-US"/>
        </w:rPr>
        <w:t xml:space="preserve">, a 30-year old farmer from </w:t>
      </w:r>
      <w:proofErr w:type="spellStart"/>
      <w:r>
        <w:rPr>
          <w:bdr w:val="nil"/>
          <w:lang w:val="en-US"/>
        </w:rPr>
        <w:t>Mercato</w:t>
      </w:r>
      <w:proofErr w:type="spellEnd"/>
      <w:r>
        <w:rPr>
          <w:bdr w:val="nil"/>
          <w:lang w:val="en-US"/>
        </w:rPr>
        <w:t xml:space="preserve"> </w:t>
      </w:r>
      <w:proofErr w:type="spellStart"/>
      <w:r>
        <w:rPr>
          <w:bdr w:val="nil"/>
          <w:lang w:val="en-US"/>
        </w:rPr>
        <w:t>Saraceno</w:t>
      </w:r>
      <w:proofErr w:type="spellEnd"/>
      <w:r>
        <w:rPr>
          <w:bdr w:val="nil"/>
          <w:lang w:val="en-US"/>
        </w:rPr>
        <w:t xml:space="preserve">, in the province of Forlì-Cesena. The message that the new </w:t>
      </w:r>
      <w:r>
        <w:rPr>
          <w:bdr w:val="nil"/>
          <w:lang w:val="en-US"/>
        </w:rPr>
        <w:t xml:space="preserve">agro-influencers convey also seeks to dispel old myths, and to overcome barriers and preconceptions. “I work in beekeeping – says Luca Bianchi, a young entrepreneur from </w:t>
      </w:r>
      <w:proofErr w:type="spellStart"/>
      <w:r>
        <w:rPr>
          <w:bdr w:val="nil"/>
          <w:lang w:val="en-US"/>
        </w:rPr>
        <w:t>Fabriano</w:t>
      </w:r>
      <w:proofErr w:type="spellEnd"/>
      <w:r>
        <w:rPr>
          <w:bdr w:val="nil"/>
          <w:lang w:val="en-US"/>
        </w:rPr>
        <w:t>, in the province of Ancona – and discussing agriculture was something I neede</w:t>
      </w:r>
      <w:r>
        <w:rPr>
          <w:bdr w:val="nil"/>
          <w:lang w:val="en-US"/>
        </w:rPr>
        <w:t xml:space="preserve">d to do, because being a farmer takes time, steadfastness, and respect for nature. I wanted to tell others about the seasonality, challenges, and difficulties and </w:t>
      </w:r>
      <w:proofErr w:type="gramStart"/>
      <w:r>
        <w:rPr>
          <w:bdr w:val="nil"/>
          <w:lang w:val="en-US"/>
        </w:rPr>
        <w:t>all</w:t>
      </w:r>
      <w:proofErr w:type="gramEnd"/>
      <w:r>
        <w:rPr>
          <w:bdr w:val="nil"/>
          <w:lang w:val="en-US"/>
        </w:rPr>
        <w:t xml:space="preserve"> of the great potential in each that is still unexpressed and the beauty of the natural la</w:t>
      </w:r>
      <w:r>
        <w:rPr>
          <w:bdr w:val="nil"/>
          <w:lang w:val="en-US"/>
        </w:rPr>
        <w:t xml:space="preserve">ndscapes that surround us". Laura </w:t>
      </w:r>
      <w:proofErr w:type="spellStart"/>
      <w:r>
        <w:rPr>
          <w:bdr w:val="nil"/>
          <w:lang w:val="en-US"/>
        </w:rPr>
        <w:t>Sette</w:t>
      </w:r>
      <w:proofErr w:type="spellEnd"/>
      <w:r>
        <w:rPr>
          <w:bdr w:val="nil"/>
          <w:lang w:val="en-US"/>
        </w:rPr>
        <w:t xml:space="preserve">, a cattle breeder from Abruzzo, runs the company she inherited from her father. “I started almost as a joke,” she admits, “talking about my life, which ultimately means talking about my business. With social media I </w:t>
      </w:r>
      <w:r>
        <w:rPr>
          <w:bdr w:val="nil"/>
          <w:lang w:val="en-US"/>
        </w:rPr>
        <w:t xml:space="preserve">can give people an idea of what agriculture is like, how it produces food while preserving and protecting the territory at the same time”.     </w:t>
      </w:r>
    </w:p>
    <w:p w:rsidR="00E62EF9" w:rsidRPr="002B5477" w:rsidRDefault="00E62EF9" w:rsidP="003D344F">
      <w:pPr>
        <w:ind w:left="2127" w:right="-150"/>
        <w:jc w:val="both"/>
        <w:rPr>
          <w:sz w:val="23"/>
          <w:szCs w:val="23"/>
          <w:lang w:val="en-US"/>
        </w:rPr>
      </w:pPr>
    </w:p>
    <w:p w:rsidR="00774B84" w:rsidRPr="004A0CB8" w:rsidRDefault="00131E45" w:rsidP="003D344F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bdr w:val="nil"/>
          <w:lang w:val="en-US"/>
        </w:rPr>
        <w:t xml:space="preserve">  Bologna, November 9, 2024</w:t>
      </w:r>
    </w:p>
    <w:sectPr w:rsidR="00774B84" w:rsidRPr="004A0CB8" w:rsidSect="00E62EF9">
      <w:headerReference w:type="default" r:id="rId7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45" w:rsidRDefault="00131E45">
      <w:r>
        <w:separator/>
      </w:r>
    </w:p>
  </w:endnote>
  <w:endnote w:type="continuationSeparator" w:id="0">
    <w:p w:rsidR="00131E45" w:rsidRDefault="0013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45" w:rsidRDefault="00131E45">
      <w:r>
        <w:separator/>
      </w:r>
    </w:p>
  </w:footnote>
  <w:footnote w:type="continuationSeparator" w:id="0">
    <w:p w:rsidR="00131E45" w:rsidRDefault="00131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84" w:rsidRDefault="00131E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A2"/>
    <w:rsid w:val="0003410A"/>
    <w:rsid w:val="00041145"/>
    <w:rsid w:val="00041381"/>
    <w:rsid w:val="00063858"/>
    <w:rsid w:val="00072B4D"/>
    <w:rsid w:val="000867E4"/>
    <w:rsid w:val="00092F10"/>
    <w:rsid w:val="000A3B53"/>
    <w:rsid w:val="000B5BE7"/>
    <w:rsid w:val="000C42E5"/>
    <w:rsid w:val="000C552A"/>
    <w:rsid w:val="000F306D"/>
    <w:rsid w:val="001238C8"/>
    <w:rsid w:val="00123F64"/>
    <w:rsid w:val="00131C1D"/>
    <w:rsid w:val="00131E45"/>
    <w:rsid w:val="00132C83"/>
    <w:rsid w:val="001409AD"/>
    <w:rsid w:val="0016465E"/>
    <w:rsid w:val="00173212"/>
    <w:rsid w:val="00180B5F"/>
    <w:rsid w:val="001C4FAA"/>
    <w:rsid w:val="001E4BD1"/>
    <w:rsid w:val="001E5DAA"/>
    <w:rsid w:val="001E6D16"/>
    <w:rsid w:val="001F54A2"/>
    <w:rsid w:val="00210A76"/>
    <w:rsid w:val="002205D6"/>
    <w:rsid w:val="00230A4C"/>
    <w:rsid w:val="00261159"/>
    <w:rsid w:val="00283EB9"/>
    <w:rsid w:val="002B5477"/>
    <w:rsid w:val="002B768B"/>
    <w:rsid w:val="002C3A99"/>
    <w:rsid w:val="002D6176"/>
    <w:rsid w:val="002E2AD6"/>
    <w:rsid w:val="003728AA"/>
    <w:rsid w:val="0038239F"/>
    <w:rsid w:val="003916BF"/>
    <w:rsid w:val="00392F74"/>
    <w:rsid w:val="003B7256"/>
    <w:rsid w:val="003C4461"/>
    <w:rsid w:val="003C7901"/>
    <w:rsid w:val="003D342C"/>
    <w:rsid w:val="003D344F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833BD"/>
    <w:rsid w:val="00590BF8"/>
    <w:rsid w:val="006003F7"/>
    <w:rsid w:val="006761F4"/>
    <w:rsid w:val="00686387"/>
    <w:rsid w:val="006865AE"/>
    <w:rsid w:val="006E0FCB"/>
    <w:rsid w:val="006E2603"/>
    <w:rsid w:val="006E6251"/>
    <w:rsid w:val="007148A8"/>
    <w:rsid w:val="00725234"/>
    <w:rsid w:val="00745116"/>
    <w:rsid w:val="00745F6A"/>
    <w:rsid w:val="00751905"/>
    <w:rsid w:val="00751C16"/>
    <w:rsid w:val="00774B84"/>
    <w:rsid w:val="007870B2"/>
    <w:rsid w:val="007912B3"/>
    <w:rsid w:val="007A5169"/>
    <w:rsid w:val="007C31B2"/>
    <w:rsid w:val="007D05E9"/>
    <w:rsid w:val="007F0871"/>
    <w:rsid w:val="00801795"/>
    <w:rsid w:val="008378A8"/>
    <w:rsid w:val="00851F4B"/>
    <w:rsid w:val="00864AF6"/>
    <w:rsid w:val="0088201C"/>
    <w:rsid w:val="008A4ED0"/>
    <w:rsid w:val="008B1420"/>
    <w:rsid w:val="008B6605"/>
    <w:rsid w:val="008D5ECB"/>
    <w:rsid w:val="008E1614"/>
    <w:rsid w:val="008E6666"/>
    <w:rsid w:val="008F40F3"/>
    <w:rsid w:val="00915417"/>
    <w:rsid w:val="00916D75"/>
    <w:rsid w:val="009218E9"/>
    <w:rsid w:val="00940CD4"/>
    <w:rsid w:val="00945712"/>
    <w:rsid w:val="009C6FFE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4534F"/>
    <w:rsid w:val="00B50AE0"/>
    <w:rsid w:val="00B537C4"/>
    <w:rsid w:val="00B83EF9"/>
    <w:rsid w:val="00B84DF0"/>
    <w:rsid w:val="00B92A1C"/>
    <w:rsid w:val="00BA10D3"/>
    <w:rsid w:val="00BA64C4"/>
    <w:rsid w:val="00BC5F3E"/>
    <w:rsid w:val="00BD3494"/>
    <w:rsid w:val="00BF4DD6"/>
    <w:rsid w:val="00BF58EF"/>
    <w:rsid w:val="00C060AC"/>
    <w:rsid w:val="00C16D30"/>
    <w:rsid w:val="00C31F12"/>
    <w:rsid w:val="00C426DE"/>
    <w:rsid w:val="00C70A53"/>
    <w:rsid w:val="00C746C2"/>
    <w:rsid w:val="00C75C43"/>
    <w:rsid w:val="00C77CC8"/>
    <w:rsid w:val="00C91E5E"/>
    <w:rsid w:val="00CA0B36"/>
    <w:rsid w:val="00CB5D46"/>
    <w:rsid w:val="00CB6EE0"/>
    <w:rsid w:val="00CE1062"/>
    <w:rsid w:val="00CF1420"/>
    <w:rsid w:val="00CF5BC8"/>
    <w:rsid w:val="00D10380"/>
    <w:rsid w:val="00D32333"/>
    <w:rsid w:val="00D3234E"/>
    <w:rsid w:val="00D36EF7"/>
    <w:rsid w:val="00D65F12"/>
    <w:rsid w:val="00D668F9"/>
    <w:rsid w:val="00D96ECC"/>
    <w:rsid w:val="00DA1899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84EF4"/>
    <w:rsid w:val="00E90625"/>
    <w:rsid w:val="00E972F1"/>
    <w:rsid w:val="00EC2BD8"/>
    <w:rsid w:val="00ED199A"/>
    <w:rsid w:val="00F14FBD"/>
    <w:rsid w:val="00F41458"/>
    <w:rsid w:val="00F72884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-427" w:hanging="14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</w:style>
  <w:style w:type="paragraph" w:customStyle="1" w:styleId="Terminedefinizione">
    <w:name w:val="Termine definizione"/>
    <w:basedOn w:val="Normal"/>
    <w:next w:val="Normal"/>
    <w:rPr>
      <w:snapToGrid w:val="0"/>
    </w:rPr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character" w:styleId="Hyperlink">
    <w:name w:val="Hyperlink"/>
    <w:basedOn w:val="DefaultParagraphFont"/>
    <w:rsid w:val="004D7D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"/>
    <w:rsid w:val="004516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-426" w:right="-427" w:hanging="14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</w:style>
  <w:style w:type="paragraph" w:customStyle="1" w:styleId="Terminedefinizione">
    <w:name w:val="Termine definizione"/>
    <w:basedOn w:val="Normal"/>
    <w:next w:val="Normal"/>
    <w:rPr>
      <w:snapToGrid w:val="0"/>
    </w:rPr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character" w:styleId="Hyperlink">
    <w:name w:val="Hyperlink"/>
    <w:basedOn w:val="DefaultParagraphFont"/>
    <w:rsid w:val="004D7D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"/>
    <w:rsid w:val="004516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1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Errepi srl</dc:creator>
  <cp:lastModifiedBy>Utente</cp:lastModifiedBy>
  <cp:revision>4</cp:revision>
  <cp:lastPrinted>2024-11-08T15:16:00Z</cp:lastPrinted>
  <dcterms:created xsi:type="dcterms:W3CDTF">2024-11-09T16:37:00Z</dcterms:created>
  <dcterms:modified xsi:type="dcterms:W3CDTF">2024-11-11T08:56:00Z</dcterms:modified>
</cp:coreProperties>
</file>